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none" w:color="00000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 w:color="000000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 w:color="000000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eastAsia="方正小标宋简体" w:cs="方正小标宋简体"/>
          <w:kern w:val="0"/>
          <w:sz w:val="44"/>
          <w:szCs w:val="44"/>
          <w:u w:val="none" w:color="000000"/>
        </w:rPr>
      </w:pPr>
      <w:r>
        <w:rPr>
          <w:rFonts w:hint="eastAsia" w:eastAsia="方正小标宋简体" w:cs="方正小标宋简体"/>
          <w:kern w:val="0"/>
          <w:sz w:val="44"/>
          <w:szCs w:val="44"/>
          <w:u w:val="none" w:color="000000"/>
        </w:rPr>
        <w:t>2021广州市“信用创新应用案例”申报表</w:t>
      </w:r>
    </w:p>
    <w:tbl>
      <w:tblPr>
        <w:tblStyle w:val="4"/>
        <w:tblW w:w="92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2203"/>
        <w:gridCol w:w="1029"/>
        <w:gridCol w:w="2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案例（微视频）名称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案例（微视频）特色或亮点（500字以内）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案例（微视频）内容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（2000字以内）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（可附页）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提供图片、视频等相关证明材料，（微视频可不提供）。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主要做法及流程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（1000字以内）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（微视频可不提供）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本单位承诺对参评案例的真实性、有效性负责。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单位名称（盖章）</w:t>
            </w:r>
          </w:p>
          <w:p>
            <w:pPr>
              <w:spacing w:line="560" w:lineRule="exact"/>
              <w:ind w:right="48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2021年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 日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A29D8"/>
    <w:rsid w:val="0AE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2021-11-08T07:32:00Z</dcterms:created>
  <dc:creator>✨Rolantha✨</dc:creator>
  <cp:lastModifiedBy>✨Rolantha✨</cp:lastModifiedBy>
  <dcterms:modified xsi:type="dcterms:W3CDTF">2021-11-08T07:32:37Z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43F805A1327040159236F421AC9B46BA</vt:lpwstr>
  </property>
</Properties>
</file>